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18" w:rsidRDefault="002C7D18">
      <w:bookmarkStart w:id="0" w:name="_GoBack"/>
      <w:r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tr-TR"/>
        </w:rPr>
        <w:drawing>
          <wp:inline distT="0" distB="0" distL="0" distR="0" wp14:anchorId="77B72D59" wp14:editId="4120BA80">
            <wp:extent cx="5760720" cy="6019800"/>
            <wp:effectExtent l="0" t="0" r="0" b="0"/>
            <wp:docPr id="1" name="Resim 1" descr="30-04-2022">
              <a:hlinkClick xmlns:a="http://schemas.openxmlformats.org/drawingml/2006/main" r:id="rId4" tooltip="&quot;30-04-202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-04-2022">
                      <a:hlinkClick r:id="rId4" tooltip="&quot;30-04-202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7D18" w:rsidRDefault="002C7D18" w:rsidP="002C7D18"/>
    <w:p w:rsidR="00FC7B1B" w:rsidRPr="002C7D18" w:rsidRDefault="002C7D18" w:rsidP="002C7D18">
      <w:pPr>
        <w:rPr>
          <w:sz w:val="24"/>
          <w:szCs w:val="24"/>
        </w:rPr>
      </w:pPr>
      <w:r w:rsidRPr="002C7D18">
        <w:rPr>
          <w:rFonts w:ascii="Verdana" w:hAnsi="Verdana"/>
          <w:color w:val="000000"/>
          <w:sz w:val="24"/>
          <w:szCs w:val="24"/>
          <w:shd w:val="clear" w:color="auto" w:fill="FFFFFF"/>
        </w:rPr>
        <w:t>SALKIM ANAOKULU OLARAK, KURUCULUĞUNU MÜDÜR YARD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IMCIMIZ MEHMET DOĞAN'IN YAPTIĞI</w:t>
      </w:r>
      <w:r w:rsidRPr="002C7D18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2C7D1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OKUL MÜDÜRÜMÜZ FATİH KARAGÖZ'ÜN ÜYE OLARAK İÇİNDE YER ALDIĞI "AROUND THE WORLD IN 80 DAYS" ADLI E-TWİNNİNG PROJEMİZ BAŞARILI BİR ŞEKİLDE UYGULANDI. YABANCI ORTAKLARIN DA İÇİNDE BULUNDUĞU PROJEMİZDE DÜNYANIN </w:t>
      </w:r>
      <w:proofErr w:type="gramStart"/>
      <w:r w:rsidRPr="002C7D18">
        <w:rPr>
          <w:rFonts w:ascii="Verdana" w:hAnsi="Verdana"/>
          <w:color w:val="000000"/>
          <w:sz w:val="24"/>
          <w:szCs w:val="24"/>
          <w:shd w:val="clear" w:color="auto" w:fill="FFFFFF"/>
        </w:rPr>
        <w:t>BİR ÇOK</w:t>
      </w:r>
      <w:proofErr w:type="gramEnd"/>
      <w:r w:rsidRPr="002C7D1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YERİNDE FARKLI ADLARLA BENZER BİRÇOK OYUNUN OYNANDIĞI,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e-</w:t>
      </w:r>
      <w:r w:rsidRPr="002C7D18">
        <w:rPr>
          <w:rFonts w:ascii="Verdana" w:hAnsi="Verdana"/>
          <w:color w:val="000000"/>
          <w:sz w:val="24"/>
          <w:szCs w:val="24"/>
          <w:shd w:val="clear" w:color="auto" w:fill="FFFFFF"/>
        </w:rPr>
        <w:t>TWİNNİNG PROJESİ İLE ÖĞRENCİLERİMİZİN EĞLENDİĞİ,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2C7D18">
        <w:rPr>
          <w:rFonts w:ascii="Verdana" w:hAnsi="Verdana"/>
          <w:color w:val="000000"/>
          <w:sz w:val="24"/>
          <w:szCs w:val="24"/>
          <w:shd w:val="clear" w:color="auto" w:fill="FFFFFF"/>
        </w:rPr>
        <w:t>TEKNOLOJİ KULLANIMINDA FARKINDALIK VE YENİ ÖĞRENMELERİN GERÇEKLEŞTİĞİ PROJEMİZ İLE BAŞARILI VE VERİMLİ ÇALIŞMALAR YAPILDI.</w:t>
      </w:r>
    </w:p>
    <w:sectPr w:rsidR="00FC7B1B" w:rsidRPr="002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18"/>
    <w:rsid w:val="002C7D18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63F7"/>
  <w15:chartTrackingRefBased/>
  <w15:docId w15:val="{B00782CA-2695-49D2-85CB-CFF29F2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olbasisalkimanaokulu.meb.k12.tr/meb_iys_dosyalar/02/05/752986/resimler/2022_04/30131439_proje-logo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2023-01-27T08:04:00Z</dcterms:created>
  <dcterms:modified xsi:type="dcterms:W3CDTF">2023-01-27T08:06:00Z</dcterms:modified>
</cp:coreProperties>
</file>